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5D5" w:rsidRDefault="001D25D5" w:rsidP="001D25D5">
      <w:pPr>
        <w:jc w:val="center"/>
        <w:rPr>
          <w:sz w:val="24"/>
          <w:szCs w:val="24"/>
        </w:rPr>
      </w:pPr>
      <w:r>
        <w:rPr>
          <w:noProof/>
          <w:lang w:eastAsia="it-IT"/>
        </w:rPr>
        <w:drawing>
          <wp:anchor distT="0" distB="0" distL="114300" distR="114300" simplePos="0" relativeHeight="251659264" behindDoc="0" locked="0" layoutInCell="1" allowOverlap="1" wp14:anchorId="38A7E8EC" wp14:editId="1C9F807A">
            <wp:simplePos x="0" y="0"/>
            <wp:positionH relativeFrom="column">
              <wp:posOffset>250795</wp:posOffset>
            </wp:positionH>
            <wp:positionV relativeFrom="page">
              <wp:posOffset>431608</wp:posOffset>
            </wp:positionV>
            <wp:extent cx="1107440" cy="723900"/>
            <wp:effectExtent l="0" t="0" r="0" b="0"/>
            <wp:wrapNone/>
            <wp:docPr id="4" name="Immagine 4" descr="logo slp ori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slp oriz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74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0" locked="0" layoutInCell="1" allowOverlap="1" wp14:anchorId="2E107A86" wp14:editId="493934FB">
            <wp:simplePos x="0" y="0"/>
            <wp:positionH relativeFrom="column">
              <wp:posOffset>1996588</wp:posOffset>
            </wp:positionH>
            <wp:positionV relativeFrom="page">
              <wp:posOffset>497205</wp:posOffset>
            </wp:positionV>
            <wp:extent cx="742950" cy="742950"/>
            <wp:effectExtent l="0" t="0" r="0" b="0"/>
            <wp:wrapNone/>
            <wp:docPr id="5" name="Immagine 5" descr="marchio FAILP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archio FAILP colo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2336" behindDoc="1" locked="0" layoutInCell="1" allowOverlap="1" wp14:anchorId="32B253E8" wp14:editId="7E49B322">
            <wp:simplePos x="0" y="0"/>
            <wp:positionH relativeFrom="column">
              <wp:posOffset>3200651</wp:posOffset>
            </wp:positionH>
            <wp:positionV relativeFrom="page">
              <wp:posOffset>422910</wp:posOffset>
            </wp:positionV>
            <wp:extent cx="1188720" cy="715645"/>
            <wp:effectExtent l="0" t="0" r="0" b="8255"/>
            <wp:wrapTight wrapText="bothSides">
              <wp:wrapPolygon edited="0">
                <wp:start x="0" y="0"/>
                <wp:lineTo x="0" y="21274"/>
                <wp:lineTo x="21115" y="21274"/>
                <wp:lineTo x="21115" y="0"/>
                <wp:lineTo x="0" y="0"/>
              </wp:wrapPolygon>
            </wp:wrapTight>
            <wp:docPr id="1" name="Immagine 1" descr="confs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nfsal logo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72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1312" behindDoc="0" locked="0" layoutInCell="1" allowOverlap="1" wp14:anchorId="6C6A26F8" wp14:editId="3F65EF9B">
            <wp:simplePos x="0" y="0"/>
            <wp:positionH relativeFrom="column">
              <wp:posOffset>5091829</wp:posOffset>
            </wp:positionH>
            <wp:positionV relativeFrom="page">
              <wp:posOffset>526194</wp:posOffset>
            </wp:positionV>
            <wp:extent cx="878840" cy="636270"/>
            <wp:effectExtent l="0" t="0" r="0" b="0"/>
            <wp:wrapNone/>
            <wp:docPr id="6" name="Immagine 6" descr="LOGO_PICCOLO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_PICCOLO M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840" cy="6362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85AF1">
        <w:rPr>
          <w:sz w:val="24"/>
          <w:szCs w:val="24"/>
        </w:rPr>
        <w:tab/>
      </w:r>
      <w:r w:rsidRPr="00385AF1">
        <w:rPr>
          <w:sz w:val="24"/>
          <w:szCs w:val="24"/>
        </w:rPr>
        <w:tab/>
      </w:r>
      <w:r w:rsidRPr="00385AF1">
        <w:rPr>
          <w:sz w:val="24"/>
          <w:szCs w:val="24"/>
        </w:rPr>
        <w:tab/>
      </w:r>
      <w:r w:rsidRPr="00385AF1">
        <w:rPr>
          <w:sz w:val="24"/>
          <w:szCs w:val="24"/>
        </w:rPr>
        <w:tab/>
      </w:r>
      <w:r w:rsidRPr="00385AF1">
        <w:rPr>
          <w:sz w:val="24"/>
          <w:szCs w:val="24"/>
        </w:rPr>
        <w:tab/>
      </w:r>
      <w:r w:rsidRPr="00385AF1">
        <w:rPr>
          <w:sz w:val="24"/>
          <w:szCs w:val="24"/>
        </w:rPr>
        <w:tab/>
      </w:r>
    </w:p>
    <w:p w:rsidR="006A4E81" w:rsidRPr="00C061D8" w:rsidRDefault="006A4E81">
      <w:pPr>
        <w:rPr>
          <w:rFonts w:ascii="Times New Roman" w:hAnsi="Times New Roman" w:cs="Times New Roman"/>
          <w:sz w:val="28"/>
          <w:szCs w:val="28"/>
        </w:rPr>
      </w:pPr>
    </w:p>
    <w:p w:rsidR="00E01920" w:rsidRDefault="00E01920" w:rsidP="00E01920">
      <w:pPr>
        <w:jc w:val="center"/>
        <w:rPr>
          <w:rFonts w:ascii="Times New Roman" w:hAnsi="Times New Roman" w:cs="Times New Roman"/>
          <w:sz w:val="28"/>
          <w:szCs w:val="28"/>
        </w:rPr>
      </w:pPr>
      <w:r w:rsidRPr="00C061D8">
        <w:rPr>
          <w:rFonts w:ascii="Times New Roman" w:hAnsi="Times New Roman" w:cs="Times New Roman"/>
          <w:sz w:val="28"/>
          <w:szCs w:val="28"/>
        </w:rPr>
        <w:t>COMUNICATO UNITARIO</w:t>
      </w:r>
    </w:p>
    <w:p w:rsidR="001D25D5" w:rsidRPr="00C061D8" w:rsidRDefault="001D25D5" w:rsidP="00E01920">
      <w:pPr>
        <w:jc w:val="center"/>
        <w:rPr>
          <w:rFonts w:ascii="Times New Roman" w:hAnsi="Times New Roman" w:cs="Times New Roman"/>
          <w:sz w:val="28"/>
          <w:szCs w:val="28"/>
        </w:rPr>
      </w:pPr>
    </w:p>
    <w:p w:rsidR="00C15D86" w:rsidRPr="001D25D5" w:rsidRDefault="00C15D86">
      <w:pPr>
        <w:rPr>
          <w:rFonts w:ascii="Times New Roman" w:hAnsi="Times New Roman" w:cs="Times New Roman"/>
          <w:sz w:val="26"/>
          <w:szCs w:val="26"/>
        </w:rPr>
      </w:pPr>
      <w:r w:rsidRPr="001D25D5">
        <w:rPr>
          <w:rFonts w:ascii="Times New Roman" w:hAnsi="Times New Roman" w:cs="Times New Roman"/>
          <w:sz w:val="26"/>
          <w:szCs w:val="26"/>
        </w:rPr>
        <w:t>Abbiamo letto non senza perplessità la lettera che ci ha fatto pervenire l’area servizi della Segreteria Nazionale SLC CGIL sulle problematiche MP e, più in generale, sul tema dell’unità di azione sindacale.</w:t>
      </w:r>
    </w:p>
    <w:p w:rsidR="00C15D86" w:rsidRPr="001D25D5" w:rsidRDefault="00C15D86">
      <w:pPr>
        <w:rPr>
          <w:rFonts w:ascii="Times New Roman" w:hAnsi="Times New Roman" w:cs="Times New Roman"/>
          <w:sz w:val="26"/>
          <w:szCs w:val="26"/>
        </w:rPr>
      </w:pPr>
      <w:r w:rsidRPr="001D25D5">
        <w:rPr>
          <w:rFonts w:ascii="Times New Roman" w:hAnsi="Times New Roman" w:cs="Times New Roman"/>
          <w:sz w:val="26"/>
          <w:szCs w:val="26"/>
        </w:rPr>
        <w:t xml:space="preserve">Per quanto riguarda la vicenda MP anche noi abbiamo partecipato alle riunioni svoltesi a dicembre, ma non </w:t>
      </w:r>
      <w:r w:rsidR="001F35A0" w:rsidRPr="001D25D5">
        <w:rPr>
          <w:rFonts w:ascii="Times New Roman" w:hAnsi="Times New Roman" w:cs="Times New Roman"/>
          <w:sz w:val="26"/>
          <w:szCs w:val="26"/>
        </w:rPr>
        <w:t>abbiamo accettato</w:t>
      </w:r>
      <w:r w:rsidRPr="001D25D5">
        <w:rPr>
          <w:rFonts w:ascii="Times New Roman" w:hAnsi="Times New Roman" w:cs="Times New Roman"/>
          <w:sz w:val="26"/>
          <w:szCs w:val="26"/>
        </w:rPr>
        <w:t xml:space="preserve"> di mettere </w:t>
      </w:r>
      <w:r w:rsidR="00E01920" w:rsidRPr="001D25D5">
        <w:rPr>
          <w:rFonts w:ascii="Times New Roman" w:hAnsi="Times New Roman" w:cs="Times New Roman"/>
          <w:sz w:val="26"/>
          <w:szCs w:val="26"/>
        </w:rPr>
        <w:t>l</w:t>
      </w:r>
      <w:r w:rsidRPr="001D25D5">
        <w:rPr>
          <w:rFonts w:ascii="Times New Roman" w:hAnsi="Times New Roman" w:cs="Times New Roman"/>
          <w:sz w:val="26"/>
          <w:szCs w:val="26"/>
        </w:rPr>
        <w:t>a firma su un verbale che avallava scelte riorganizzative sbagliate ed inefficaci, non tutelava i molti esuberi che tali riorganizzazioni producevano</w:t>
      </w:r>
      <w:r w:rsidR="007300A8" w:rsidRPr="001D25D5">
        <w:rPr>
          <w:rFonts w:ascii="Times New Roman" w:hAnsi="Times New Roman" w:cs="Times New Roman"/>
          <w:sz w:val="26"/>
          <w:szCs w:val="26"/>
        </w:rPr>
        <w:t xml:space="preserve"> e</w:t>
      </w:r>
      <w:r w:rsidRPr="001D25D5">
        <w:rPr>
          <w:rFonts w:ascii="Times New Roman" w:hAnsi="Times New Roman" w:cs="Times New Roman"/>
          <w:sz w:val="26"/>
          <w:szCs w:val="26"/>
        </w:rPr>
        <w:t xml:space="preserve"> dichiarava numeri </w:t>
      </w:r>
      <w:r w:rsidR="001F35A0" w:rsidRPr="001D25D5">
        <w:rPr>
          <w:rFonts w:ascii="Times New Roman" w:hAnsi="Times New Roman" w:cs="Times New Roman"/>
          <w:sz w:val="26"/>
          <w:szCs w:val="26"/>
        </w:rPr>
        <w:t>(</w:t>
      </w:r>
      <w:r w:rsidR="0010577D" w:rsidRPr="001D25D5">
        <w:rPr>
          <w:rFonts w:ascii="Times New Roman" w:hAnsi="Times New Roman" w:cs="Times New Roman"/>
          <w:sz w:val="26"/>
          <w:szCs w:val="26"/>
        </w:rPr>
        <w:t>insufficienti</w:t>
      </w:r>
      <w:r w:rsidR="001F35A0" w:rsidRPr="001D25D5">
        <w:rPr>
          <w:rFonts w:ascii="Times New Roman" w:hAnsi="Times New Roman" w:cs="Times New Roman"/>
          <w:sz w:val="26"/>
          <w:szCs w:val="26"/>
        </w:rPr>
        <w:t xml:space="preserve">) </w:t>
      </w:r>
      <w:r w:rsidRPr="001D25D5">
        <w:rPr>
          <w:rFonts w:ascii="Times New Roman" w:hAnsi="Times New Roman" w:cs="Times New Roman"/>
          <w:sz w:val="26"/>
          <w:szCs w:val="26"/>
        </w:rPr>
        <w:t xml:space="preserve">di </w:t>
      </w:r>
      <w:proofErr w:type="spellStart"/>
      <w:r w:rsidRPr="001D25D5">
        <w:rPr>
          <w:rFonts w:ascii="Times New Roman" w:hAnsi="Times New Roman" w:cs="Times New Roman"/>
          <w:sz w:val="26"/>
          <w:szCs w:val="26"/>
        </w:rPr>
        <w:t>sportellizzazioni</w:t>
      </w:r>
      <w:proofErr w:type="spellEnd"/>
      <w:r w:rsidRPr="001D25D5">
        <w:rPr>
          <w:rFonts w:ascii="Times New Roman" w:hAnsi="Times New Roman" w:cs="Times New Roman"/>
          <w:sz w:val="26"/>
          <w:szCs w:val="26"/>
        </w:rPr>
        <w:t xml:space="preserve"> e passaggi a full time da realizzare </w:t>
      </w:r>
      <w:r w:rsidR="001F35A0" w:rsidRPr="001D25D5">
        <w:rPr>
          <w:rFonts w:ascii="Times New Roman" w:hAnsi="Times New Roman" w:cs="Times New Roman"/>
          <w:sz w:val="26"/>
          <w:szCs w:val="26"/>
        </w:rPr>
        <w:t xml:space="preserve">in futuro </w:t>
      </w:r>
      <w:r w:rsidR="00E01920" w:rsidRPr="001D25D5">
        <w:rPr>
          <w:rFonts w:ascii="Times New Roman" w:hAnsi="Times New Roman" w:cs="Times New Roman"/>
          <w:sz w:val="26"/>
          <w:szCs w:val="26"/>
        </w:rPr>
        <w:t>che</w:t>
      </w:r>
      <w:r w:rsidRPr="001D25D5">
        <w:rPr>
          <w:rFonts w:ascii="Times New Roman" w:hAnsi="Times New Roman" w:cs="Times New Roman"/>
          <w:sz w:val="26"/>
          <w:szCs w:val="26"/>
        </w:rPr>
        <w:t xml:space="preserve"> in realtà erano già avvenuti da mesi</w:t>
      </w:r>
      <w:r w:rsidR="001F35A0" w:rsidRPr="001D25D5">
        <w:rPr>
          <w:rFonts w:ascii="Times New Roman" w:hAnsi="Times New Roman" w:cs="Times New Roman"/>
          <w:sz w:val="26"/>
          <w:szCs w:val="26"/>
        </w:rPr>
        <w:t>, come noto a tutte le strutture sindacali territoriali</w:t>
      </w:r>
      <w:r w:rsidRPr="001D25D5">
        <w:rPr>
          <w:rFonts w:ascii="Times New Roman" w:hAnsi="Times New Roman" w:cs="Times New Roman"/>
          <w:sz w:val="26"/>
          <w:szCs w:val="26"/>
        </w:rPr>
        <w:t>.</w:t>
      </w:r>
    </w:p>
    <w:p w:rsidR="00C15D86" w:rsidRPr="001D25D5" w:rsidRDefault="00C15D86">
      <w:pPr>
        <w:rPr>
          <w:rFonts w:ascii="Times New Roman" w:hAnsi="Times New Roman" w:cs="Times New Roman"/>
          <w:i/>
          <w:sz w:val="26"/>
          <w:szCs w:val="26"/>
        </w:rPr>
      </w:pPr>
      <w:r w:rsidRPr="001D25D5">
        <w:rPr>
          <w:rFonts w:ascii="Times New Roman" w:hAnsi="Times New Roman" w:cs="Times New Roman"/>
          <w:sz w:val="26"/>
          <w:szCs w:val="26"/>
        </w:rPr>
        <w:t xml:space="preserve">SLC dice di non aver concordato </w:t>
      </w:r>
      <w:r w:rsidR="007300A8" w:rsidRPr="001D25D5">
        <w:rPr>
          <w:rFonts w:ascii="Times New Roman" w:hAnsi="Times New Roman" w:cs="Times New Roman"/>
          <w:sz w:val="26"/>
          <w:szCs w:val="26"/>
        </w:rPr>
        <w:t xml:space="preserve">nulla </w:t>
      </w:r>
      <w:r w:rsidRPr="001D25D5">
        <w:rPr>
          <w:rFonts w:ascii="Times New Roman" w:hAnsi="Times New Roman" w:cs="Times New Roman"/>
          <w:sz w:val="26"/>
          <w:szCs w:val="26"/>
        </w:rPr>
        <w:t xml:space="preserve">con l’Azienda: di sicuro ha apposto </w:t>
      </w:r>
      <w:r w:rsidR="00400828" w:rsidRPr="001D25D5">
        <w:rPr>
          <w:rFonts w:ascii="Times New Roman" w:hAnsi="Times New Roman" w:cs="Times New Roman"/>
          <w:sz w:val="26"/>
          <w:szCs w:val="26"/>
        </w:rPr>
        <w:t xml:space="preserve">(con altra O.S.) </w:t>
      </w:r>
      <w:r w:rsidRPr="001D25D5">
        <w:rPr>
          <w:rFonts w:ascii="Times New Roman" w:hAnsi="Times New Roman" w:cs="Times New Roman"/>
          <w:sz w:val="26"/>
          <w:szCs w:val="26"/>
        </w:rPr>
        <w:t xml:space="preserve">una firma su un verbale dei cui contenuti </w:t>
      </w:r>
      <w:r w:rsidRPr="001D25D5">
        <w:rPr>
          <w:rFonts w:ascii="Times New Roman" w:hAnsi="Times New Roman" w:cs="Times New Roman"/>
          <w:sz w:val="26"/>
          <w:szCs w:val="26"/>
          <w:u w:val="single"/>
        </w:rPr>
        <w:t>nulla</w:t>
      </w:r>
      <w:r w:rsidRPr="001D25D5">
        <w:rPr>
          <w:rFonts w:ascii="Times New Roman" w:hAnsi="Times New Roman" w:cs="Times New Roman"/>
          <w:sz w:val="26"/>
          <w:szCs w:val="26"/>
        </w:rPr>
        <w:t xml:space="preserve"> ha contestato.</w:t>
      </w:r>
      <w:r w:rsidR="00400828" w:rsidRPr="001D25D5">
        <w:rPr>
          <w:rFonts w:ascii="Times New Roman" w:hAnsi="Times New Roman" w:cs="Times New Roman"/>
          <w:sz w:val="26"/>
          <w:szCs w:val="26"/>
        </w:rPr>
        <w:t xml:space="preserve"> </w:t>
      </w:r>
      <w:proofErr w:type="spellStart"/>
      <w:r w:rsidR="00400828" w:rsidRPr="001D25D5">
        <w:rPr>
          <w:rFonts w:ascii="Times New Roman" w:hAnsi="Times New Roman" w:cs="Times New Roman"/>
          <w:i/>
          <w:sz w:val="26"/>
          <w:szCs w:val="26"/>
        </w:rPr>
        <w:t>Scripta</w:t>
      </w:r>
      <w:proofErr w:type="spellEnd"/>
      <w:r w:rsidR="00400828" w:rsidRPr="001D25D5">
        <w:rPr>
          <w:rFonts w:ascii="Times New Roman" w:hAnsi="Times New Roman" w:cs="Times New Roman"/>
          <w:i/>
          <w:sz w:val="26"/>
          <w:szCs w:val="26"/>
        </w:rPr>
        <w:t xml:space="preserve"> </w:t>
      </w:r>
      <w:proofErr w:type="spellStart"/>
      <w:r w:rsidR="00400828" w:rsidRPr="001D25D5">
        <w:rPr>
          <w:rFonts w:ascii="Times New Roman" w:hAnsi="Times New Roman" w:cs="Times New Roman"/>
          <w:i/>
          <w:sz w:val="26"/>
          <w:szCs w:val="26"/>
        </w:rPr>
        <w:t>manent</w:t>
      </w:r>
      <w:proofErr w:type="spellEnd"/>
      <w:r w:rsidR="00400828" w:rsidRPr="001D25D5">
        <w:rPr>
          <w:rFonts w:ascii="Times New Roman" w:hAnsi="Times New Roman" w:cs="Times New Roman"/>
          <w:i/>
          <w:sz w:val="26"/>
          <w:szCs w:val="26"/>
        </w:rPr>
        <w:t>!</w:t>
      </w:r>
    </w:p>
    <w:p w:rsidR="00400828" w:rsidRPr="001D25D5" w:rsidRDefault="00400828">
      <w:pPr>
        <w:rPr>
          <w:rFonts w:ascii="Times New Roman" w:hAnsi="Times New Roman" w:cs="Times New Roman"/>
          <w:sz w:val="26"/>
          <w:szCs w:val="26"/>
        </w:rPr>
      </w:pPr>
      <w:r w:rsidRPr="001D25D5">
        <w:rPr>
          <w:rFonts w:ascii="Times New Roman" w:hAnsi="Times New Roman" w:cs="Times New Roman"/>
          <w:sz w:val="26"/>
          <w:szCs w:val="26"/>
        </w:rPr>
        <w:t>In quel momento ci siamo chiesti perché qualcuno avesse dimenticato il valore dell’unità e della comune piattaforma dello sciopero.</w:t>
      </w:r>
    </w:p>
    <w:p w:rsidR="001F35A0" w:rsidRPr="001D25D5" w:rsidRDefault="001F35A0">
      <w:pPr>
        <w:rPr>
          <w:rFonts w:ascii="Times New Roman" w:hAnsi="Times New Roman" w:cs="Times New Roman"/>
          <w:sz w:val="26"/>
          <w:szCs w:val="26"/>
        </w:rPr>
      </w:pPr>
      <w:r w:rsidRPr="001D25D5">
        <w:rPr>
          <w:rFonts w:ascii="Times New Roman" w:hAnsi="Times New Roman" w:cs="Times New Roman"/>
          <w:sz w:val="26"/>
          <w:szCs w:val="26"/>
        </w:rPr>
        <w:t xml:space="preserve">SLP, </w:t>
      </w:r>
      <w:r w:rsidR="006663B1" w:rsidRPr="001D25D5">
        <w:rPr>
          <w:rFonts w:ascii="Times New Roman" w:hAnsi="Times New Roman" w:cs="Times New Roman"/>
          <w:sz w:val="26"/>
          <w:szCs w:val="26"/>
        </w:rPr>
        <w:t>FAILP, CONFSAL COM</w:t>
      </w:r>
      <w:r w:rsidRPr="001D25D5">
        <w:rPr>
          <w:rFonts w:ascii="Times New Roman" w:hAnsi="Times New Roman" w:cs="Times New Roman"/>
          <w:sz w:val="26"/>
          <w:szCs w:val="26"/>
        </w:rPr>
        <w:t xml:space="preserve"> e UGL COM hanno </w:t>
      </w:r>
      <w:r w:rsidR="00400828" w:rsidRPr="001D25D5">
        <w:rPr>
          <w:rFonts w:ascii="Times New Roman" w:hAnsi="Times New Roman" w:cs="Times New Roman"/>
          <w:sz w:val="26"/>
          <w:szCs w:val="26"/>
        </w:rPr>
        <w:t>quindi deciso di</w:t>
      </w:r>
      <w:r w:rsidRPr="001D25D5">
        <w:rPr>
          <w:rFonts w:ascii="Times New Roman" w:hAnsi="Times New Roman" w:cs="Times New Roman"/>
          <w:sz w:val="26"/>
          <w:szCs w:val="26"/>
        </w:rPr>
        <w:t xml:space="preserve"> ind</w:t>
      </w:r>
      <w:r w:rsidR="00400828" w:rsidRPr="001D25D5">
        <w:rPr>
          <w:rFonts w:ascii="Times New Roman" w:hAnsi="Times New Roman" w:cs="Times New Roman"/>
          <w:sz w:val="26"/>
          <w:szCs w:val="26"/>
        </w:rPr>
        <w:t>ire</w:t>
      </w:r>
      <w:r w:rsidRPr="001D25D5">
        <w:rPr>
          <w:rFonts w:ascii="Times New Roman" w:hAnsi="Times New Roman" w:cs="Times New Roman"/>
          <w:sz w:val="26"/>
          <w:szCs w:val="26"/>
        </w:rPr>
        <w:t xml:space="preserve"> assemblee in ogni settore di MP </w:t>
      </w:r>
      <w:r w:rsidR="00C061D8" w:rsidRPr="001D25D5">
        <w:rPr>
          <w:rFonts w:ascii="Times New Roman" w:hAnsi="Times New Roman" w:cs="Times New Roman"/>
          <w:sz w:val="26"/>
          <w:szCs w:val="26"/>
        </w:rPr>
        <w:t xml:space="preserve">(staff e </w:t>
      </w:r>
      <w:proofErr w:type="spellStart"/>
      <w:r w:rsidR="00C061D8" w:rsidRPr="001D25D5">
        <w:rPr>
          <w:rFonts w:ascii="Times New Roman" w:hAnsi="Times New Roman" w:cs="Times New Roman"/>
          <w:sz w:val="26"/>
          <w:szCs w:val="26"/>
        </w:rPr>
        <w:t>sportelleria</w:t>
      </w:r>
      <w:proofErr w:type="spellEnd"/>
      <w:r w:rsidR="00C061D8" w:rsidRPr="001D25D5">
        <w:rPr>
          <w:rFonts w:ascii="Times New Roman" w:hAnsi="Times New Roman" w:cs="Times New Roman"/>
          <w:sz w:val="26"/>
          <w:szCs w:val="26"/>
        </w:rPr>
        <w:t xml:space="preserve">) </w:t>
      </w:r>
      <w:r w:rsidRPr="001D25D5">
        <w:rPr>
          <w:rFonts w:ascii="Times New Roman" w:hAnsi="Times New Roman" w:cs="Times New Roman"/>
          <w:sz w:val="26"/>
          <w:szCs w:val="26"/>
        </w:rPr>
        <w:t xml:space="preserve">per spiegare ai lavoratori le </w:t>
      </w:r>
      <w:r w:rsidR="00C061D8" w:rsidRPr="001D25D5">
        <w:rPr>
          <w:rFonts w:ascii="Times New Roman" w:hAnsi="Times New Roman" w:cs="Times New Roman"/>
          <w:sz w:val="26"/>
          <w:szCs w:val="26"/>
        </w:rPr>
        <w:t xml:space="preserve">pesanti </w:t>
      </w:r>
      <w:r w:rsidRPr="001D25D5">
        <w:rPr>
          <w:rFonts w:ascii="Times New Roman" w:hAnsi="Times New Roman" w:cs="Times New Roman"/>
          <w:sz w:val="26"/>
          <w:szCs w:val="26"/>
        </w:rPr>
        <w:t xml:space="preserve">conseguenze dei contenuti del verbale del 21 dicembre e chiederne un parere espresso con </w:t>
      </w:r>
      <w:r w:rsidR="00C061D8" w:rsidRPr="001D25D5">
        <w:rPr>
          <w:rFonts w:ascii="Times New Roman" w:hAnsi="Times New Roman" w:cs="Times New Roman"/>
          <w:sz w:val="26"/>
          <w:szCs w:val="26"/>
        </w:rPr>
        <w:t>il</w:t>
      </w:r>
      <w:r w:rsidRPr="001D25D5">
        <w:rPr>
          <w:rFonts w:ascii="Times New Roman" w:hAnsi="Times New Roman" w:cs="Times New Roman"/>
          <w:sz w:val="26"/>
          <w:szCs w:val="26"/>
        </w:rPr>
        <w:t xml:space="preserve"> voto; parere negativo</w:t>
      </w:r>
      <w:r w:rsidR="00E01920" w:rsidRPr="001D25D5">
        <w:rPr>
          <w:rFonts w:ascii="Times New Roman" w:hAnsi="Times New Roman" w:cs="Times New Roman"/>
          <w:sz w:val="26"/>
          <w:szCs w:val="26"/>
        </w:rPr>
        <w:t xml:space="preserve"> in ogni assemblea</w:t>
      </w:r>
      <w:r w:rsidR="00C061D8" w:rsidRPr="001D25D5">
        <w:rPr>
          <w:rFonts w:ascii="Times New Roman" w:hAnsi="Times New Roman" w:cs="Times New Roman"/>
          <w:sz w:val="26"/>
          <w:szCs w:val="26"/>
        </w:rPr>
        <w:t xml:space="preserve"> svolta fino ad oggi</w:t>
      </w:r>
      <w:r w:rsidRPr="001D25D5">
        <w:rPr>
          <w:rFonts w:ascii="Times New Roman" w:hAnsi="Times New Roman" w:cs="Times New Roman"/>
          <w:sz w:val="26"/>
          <w:szCs w:val="26"/>
        </w:rPr>
        <w:t>.</w:t>
      </w:r>
    </w:p>
    <w:p w:rsidR="001F35A0" w:rsidRPr="001D25D5" w:rsidRDefault="001F35A0">
      <w:pPr>
        <w:rPr>
          <w:rFonts w:ascii="Times New Roman" w:hAnsi="Times New Roman" w:cs="Times New Roman"/>
          <w:sz w:val="26"/>
          <w:szCs w:val="26"/>
        </w:rPr>
      </w:pPr>
      <w:r w:rsidRPr="001D25D5">
        <w:rPr>
          <w:rFonts w:ascii="Times New Roman" w:hAnsi="Times New Roman" w:cs="Times New Roman"/>
          <w:sz w:val="26"/>
          <w:szCs w:val="26"/>
        </w:rPr>
        <w:t xml:space="preserve">In merito al fatto che SLC sarebbe pronta a rilanciare l’unità sindacale </w:t>
      </w:r>
      <w:r w:rsidR="00E01920" w:rsidRPr="001D25D5">
        <w:rPr>
          <w:rFonts w:ascii="Times New Roman" w:hAnsi="Times New Roman" w:cs="Times New Roman"/>
          <w:sz w:val="26"/>
          <w:szCs w:val="26"/>
        </w:rPr>
        <w:t>ricordiamo</w:t>
      </w:r>
      <w:r w:rsidR="0010577D" w:rsidRPr="001D25D5">
        <w:rPr>
          <w:rFonts w:ascii="Times New Roman" w:hAnsi="Times New Roman" w:cs="Times New Roman"/>
          <w:sz w:val="26"/>
          <w:szCs w:val="26"/>
        </w:rPr>
        <w:t>,</w:t>
      </w:r>
      <w:r w:rsidR="001D25D5" w:rsidRPr="001D25D5">
        <w:rPr>
          <w:rFonts w:ascii="Times New Roman" w:hAnsi="Times New Roman" w:cs="Times New Roman"/>
          <w:sz w:val="26"/>
          <w:szCs w:val="26"/>
        </w:rPr>
        <w:t xml:space="preserve"> </w:t>
      </w:r>
      <w:r w:rsidR="00E01920" w:rsidRPr="001D25D5">
        <w:rPr>
          <w:rFonts w:ascii="Times New Roman" w:hAnsi="Times New Roman" w:cs="Times New Roman"/>
          <w:sz w:val="26"/>
          <w:szCs w:val="26"/>
        </w:rPr>
        <w:t>che la stessa Organizzazione</w:t>
      </w:r>
      <w:r w:rsidRPr="001D25D5">
        <w:rPr>
          <w:rFonts w:ascii="Times New Roman" w:hAnsi="Times New Roman" w:cs="Times New Roman"/>
          <w:sz w:val="26"/>
          <w:szCs w:val="26"/>
        </w:rPr>
        <w:t xml:space="preserve"> ha proclamato </w:t>
      </w:r>
      <w:r w:rsidR="00400828" w:rsidRPr="001D25D5">
        <w:rPr>
          <w:rFonts w:ascii="Times New Roman" w:hAnsi="Times New Roman" w:cs="Times New Roman"/>
          <w:sz w:val="26"/>
          <w:szCs w:val="26"/>
        </w:rPr>
        <w:t xml:space="preserve">- </w:t>
      </w:r>
      <w:r w:rsidR="00E01920" w:rsidRPr="001D25D5">
        <w:rPr>
          <w:rFonts w:ascii="Times New Roman" w:hAnsi="Times New Roman" w:cs="Times New Roman"/>
          <w:sz w:val="26"/>
          <w:szCs w:val="26"/>
        </w:rPr>
        <w:t>da sola</w:t>
      </w:r>
      <w:r w:rsidR="00400828" w:rsidRPr="001D25D5">
        <w:rPr>
          <w:rFonts w:ascii="Times New Roman" w:hAnsi="Times New Roman" w:cs="Times New Roman"/>
          <w:sz w:val="26"/>
          <w:szCs w:val="26"/>
        </w:rPr>
        <w:t xml:space="preserve"> e senza informare nessuno -</w:t>
      </w:r>
      <w:r w:rsidR="00E01920" w:rsidRPr="001D25D5">
        <w:rPr>
          <w:rFonts w:ascii="Times New Roman" w:hAnsi="Times New Roman" w:cs="Times New Roman"/>
          <w:sz w:val="26"/>
          <w:szCs w:val="26"/>
        </w:rPr>
        <w:t xml:space="preserve"> </w:t>
      </w:r>
      <w:r w:rsidRPr="001D25D5">
        <w:rPr>
          <w:rFonts w:ascii="Times New Roman" w:hAnsi="Times New Roman" w:cs="Times New Roman"/>
          <w:sz w:val="26"/>
          <w:szCs w:val="26"/>
        </w:rPr>
        <w:t>uno sciopero il giorno 10 gennai</w:t>
      </w:r>
      <w:r w:rsidR="00E01920" w:rsidRPr="001D25D5">
        <w:rPr>
          <w:rFonts w:ascii="Times New Roman" w:hAnsi="Times New Roman" w:cs="Times New Roman"/>
          <w:sz w:val="26"/>
          <w:szCs w:val="26"/>
        </w:rPr>
        <w:t>o</w:t>
      </w:r>
      <w:r w:rsidR="00400828" w:rsidRPr="001D25D5">
        <w:rPr>
          <w:rFonts w:ascii="Times New Roman" w:hAnsi="Times New Roman" w:cs="Times New Roman"/>
          <w:sz w:val="26"/>
          <w:szCs w:val="26"/>
        </w:rPr>
        <w:t xml:space="preserve"> us</w:t>
      </w:r>
      <w:r w:rsidR="00E01920" w:rsidRPr="001D25D5">
        <w:rPr>
          <w:rFonts w:ascii="Times New Roman" w:hAnsi="Times New Roman" w:cs="Times New Roman"/>
          <w:sz w:val="26"/>
          <w:szCs w:val="26"/>
        </w:rPr>
        <w:t>, peraltro bocciato dalla Commissione</w:t>
      </w:r>
      <w:r w:rsidR="00400828" w:rsidRPr="001D25D5">
        <w:rPr>
          <w:rFonts w:ascii="Times New Roman" w:hAnsi="Times New Roman" w:cs="Times New Roman"/>
          <w:sz w:val="26"/>
          <w:szCs w:val="26"/>
        </w:rPr>
        <w:t>.</w:t>
      </w:r>
      <w:r w:rsidR="00C061D8" w:rsidRPr="001D25D5">
        <w:rPr>
          <w:rFonts w:ascii="Times New Roman" w:hAnsi="Times New Roman" w:cs="Times New Roman"/>
          <w:sz w:val="26"/>
          <w:szCs w:val="26"/>
        </w:rPr>
        <w:t xml:space="preserve"> E che le posizioni espresse successivamente sono state a dir poco incomprensibili.</w:t>
      </w:r>
    </w:p>
    <w:p w:rsidR="00E01920" w:rsidRDefault="00E01920">
      <w:pPr>
        <w:rPr>
          <w:rFonts w:ascii="Times New Roman" w:hAnsi="Times New Roman" w:cs="Times New Roman"/>
          <w:sz w:val="26"/>
          <w:szCs w:val="26"/>
        </w:rPr>
      </w:pPr>
      <w:r w:rsidRPr="001D25D5">
        <w:rPr>
          <w:rFonts w:ascii="Times New Roman" w:hAnsi="Times New Roman" w:cs="Times New Roman"/>
          <w:sz w:val="26"/>
          <w:szCs w:val="26"/>
        </w:rPr>
        <w:t>L’unità sindacale è un valore importante, che si coltiva anche e soprattutto con la coerenza dei comportamenti</w:t>
      </w:r>
      <w:r w:rsidR="004D28A5" w:rsidRPr="001D25D5">
        <w:rPr>
          <w:rFonts w:ascii="Times New Roman" w:hAnsi="Times New Roman" w:cs="Times New Roman"/>
          <w:sz w:val="26"/>
          <w:szCs w:val="26"/>
        </w:rPr>
        <w:t xml:space="preserve"> nel tempo</w:t>
      </w:r>
      <w:r w:rsidRPr="001D25D5">
        <w:rPr>
          <w:rFonts w:ascii="Times New Roman" w:hAnsi="Times New Roman" w:cs="Times New Roman"/>
          <w:sz w:val="26"/>
          <w:szCs w:val="26"/>
        </w:rPr>
        <w:t>.</w:t>
      </w:r>
    </w:p>
    <w:p w:rsidR="001D25D5" w:rsidRDefault="000C4900">
      <w:pPr>
        <w:rPr>
          <w:rFonts w:ascii="Times New Roman" w:hAnsi="Times New Roman" w:cs="Times New Roman"/>
          <w:sz w:val="26"/>
          <w:szCs w:val="26"/>
        </w:rPr>
      </w:pPr>
      <w:r>
        <w:rPr>
          <w:rFonts w:ascii="Times New Roman" w:hAnsi="Times New Roman" w:cs="Times New Roman"/>
          <w:sz w:val="26"/>
          <w:szCs w:val="26"/>
        </w:rPr>
        <w:t xml:space="preserve">Roma, 30 gennaio 2017 </w:t>
      </w:r>
      <w:bookmarkStart w:id="0" w:name="_GoBack"/>
      <w:bookmarkEnd w:id="0"/>
    </w:p>
    <w:p w:rsidR="001D25D5" w:rsidRPr="001D25D5" w:rsidRDefault="001D25D5" w:rsidP="001D25D5">
      <w:pPr>
        <w:jc w:val="center"/>
        <w:rPr>
          <w:rFonts w:ascii="Times New Roman" w:hAnsi="Times New Roman" w:cs="Times New Roman"/>
          <w:sz w:val="26"/>
          <w:szCs w:val="26"/>
        </w:rPr>
      </w:pPr>
      <w:r>
        <w:rPr>
          <w:rFonts w:ascii="Times New Roman" w:hAnsi="Times New Roman" w:cs="Times New Roman"/>
          <w:sz w:val="26"/>
          <w:szCs w:val="26"/>
        </w:rPr>
        <w:t>LE SEGRETERIE NAZIONALI</w:t>
      </w:r>
    </w:p>
    <w:sectPr w:rsidR="001D25D5" w:rsidRPr="001D25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EA"/>
    <w:rsid w:val="000C4900"/>
    <w:rsid w:val="0010577D"/>
    <w:rsid w:val="001D25D5"/>
    <w:rsid w:val="001F35A0"/>
    <w:rsid w:val="002D66EA"/>
    <w:rsid w:val="00400828"/>
    <w:rsid w:val="00487D45"/>
    <w:rsid w:val="004D28A5"/>
    <w:rsid w:val="006663B1"/>
    <w:rsid w:val="006A4E81"/>
    <w:rsid w:val="007300A8"/>
    <w:rsid w:val="00C061D8"/>
    <w:rsid w:val="00C15D86"/>
    <w:rsid w:val="00E019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9B94E-AC59-4B46-AAD3-2F205444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D25D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2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1</Pages>
  <Words>273</Words>
  <Characters>1562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Burgalasi</dc:creator>
  <cp:keywords/>
  <dc:description/>
  <cp:lastModifiedBy>tiziana</cp:lastModifiedBy>
  <cp:revision>10</cp:revision>
  <cp:lastPrinted>2017-01-31T08:46:00Z</cp:lastPrinted>
  <dcterms:created xsi:type="dcterms:W3CDTF">2017-01-30T14:43:00Z</dcterms:created>
  <dcterms:modified xsi:type="dcterms:W3CDTF">2017-01-31T08:48:00Z</dcterms:modified>
</cp:coreProperties>
</file>